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93" w:rsidRDefault="00811293">
      <w:pPr>
        <w:sectPr w:rsidR="00811293">
          <w:headerReference w:type="default" r:id="rId7"/>
          <w:pgSz w:w="11904" w:h="16838"/>
          <w:pgMar w:top="1440" w:right="765" w:bottom="1440" w:left="1700" w:header="720" w:footer="720" w:gutter="0"/>
          <w:cols w:space="720"/>
        </w:sectPr>
      </w:pPr>
    </w:p>
    <w:p w:rsidR="00811293" w:rsidRDefault="0085230F">
      <w:pPr>
        <w:pStyle w:val="1"/>
        <w:numPr>
          <w:ilvl w:val="0"/>
          <w:numId w:val="0"/>
        </w:numPr>
        <w:spacing w:after="259"/>
        <w:ind w:right="146"/>
      </w:pPr>
      <w:r>
        <w:lastRenderedPageBreak/>
        <w:t xml:space="preserve">Пояснительная записка </w:t>
      </w:r>
    </w:p>
    <w:p w:rsidR="0085230F" w:rsidRPr="0085230F" w:rsidRDefault="0085230F" w:rsidP="0085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</w:t>
      </w:r>
    </w:p>
    <w:p w:rsidR="0085230F" w:rsidRPr="0085230F" w:rsidRDefault="0085230F" w:rsidP="0085230F">
      <w:pPr>
        <w:tabs>
          <w:tab w:val="center" w:pos="2902"/>
          <w:tab w:val="center" w:pos="4512"/>
          <w:tab w:val="center" w:pos="5464"/>
          <w:tab w:val="center" w:pos="6716"/>
          <w:tab w:val="center" w:pos="7971"/>
          <w:tab w:val="right" w:pos="90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 России 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ab/>
        <w:t xml:space="preserve">от 24.11.2022г. № 1026 </w:t>
      </w:r>
      <w:hyperlink r:id="rId8">
        <w:r w:rsidRPr="0085230F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hyperlink>
      <w:hyperlink r:id="rId9">
        <w:r w:rsidRPr="0085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https://clck.ru/33NMkR</w:t>
        </w:r>
      </w:hyperlink>
      <w:hyperlink r:id="rId10">
        <w:r w:rsidRPr="0085230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85230F" w:rsidRPr="0085230F" w:rsidRDefault="0085230F" w:rsidP="0085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внеурочной деятельности «В мире книг» разработана на основании следующих программно-методических материалов:  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программа  внеурочной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«В мире книг»  Л. А. </w:t>
      </w:r>
      <w:proofErr w:type="spellStart"/>
      <w:r w:rsidRPr="0085230F">
        <w:rPr>
          <w:rFonts w:ascii="Times New Roman" w:eastAsia="Times New Roman" w:hAnsi="Times New Roman" w:cs="Times New Roman"/>
          <w:sz w:val="24"/>
          <w:szCs w:val="24"/>
        </w:rPr>
        <w:t>Ефросининой</w:t>
      </w:r>
      <w:proofErr w:type="spell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(Сборник программ внеурочной деятельности: 1-4 классы/ под ред. Н.Ф. Виноградовой. – М.: </w:t>
      </w:r>
      <w:proofErr w:type="spellStart"/>
      <w:r w:rsidRPr="0085230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-Граф, 2011.).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Обоснование актуальности курса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данной программы в том, что она способствует расширению читательского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пространства,  реализации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дифференцированного обучения и развитию индивидуальных возможностей каждого ребёнка, воспитанию ученика-читателя.  Программа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помогает  решать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 задачи  эмоционального,  творческого,  литературного развития ребёнка,  а также проблемы нравственно-этического воспитания, так как чтение  для ребёнка — и труд, и творчество, и новые открытия, и удовольствие,  и самовоспитание. Содержание занятий создаёт условия для углубления знаний, полученных на уроках чтения, и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применения  их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в самостоятельной читательской деятельности. На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занятиях  проводится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с разными типами книг,  детскими периодическими и электронными изданиями.   Данная программа создаёт возможность для воспитания грамотного и заинтересованного читателя, знающего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литературу  своей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память,  внимание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, воображение.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Программа  создает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использования  полученных знаний и умений на уроках  чтения для самостоятельного чтения и работы с книгой. Содержание занятий поможет школьнику общаться с детскими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книгами:  рассматривать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, читать, получать необходимую информацию о книге, как  из её аппарата, так и из других изданий (справочных, энциклопедических). </w:t>
      </w:r>
    </w:p>
    <w:p w:rsidR="00811293" w:rsidRPr="0085230F" w:rsidRDefault="0085230F" w:rsidP="0085230F">
      <w:pPr>
        <w:tabs>
          <w:tab w:val="center" w:pos="17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 программы:                                                                                                                       </w:t>
      </w:r>
    </w:p>
    <w:p w:rsidR="00811293" w:rsidRPr="0085230F" w:rsidRDefault="0085230F" w:rsidP="0085230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раскрытие и развитие творческого потенциала каждого ребенка, овладение </w:t>
      </w: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учащимися  навыками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коллективного взаимодействия и общения с помощью чтения книг. </w:t>
      </w:r>
    </w:p>
    <w:p w:rsidR="00811293" w:rsidRPr="0085230F" w:rsidRDefault="0085230F" w:rsidP="0085230F">
      <w:pPr>
        <w:tabs>
          <w:tab w:val="center" w:pos="11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Задачи: </w:t>
      </w:r>
    </w:p>
    <w:p w:rsidR="00811293" w:rsidRPr="0085230F" w:rsidRDefault="0085230F" w:rsidP="0085230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учить слушать, видеть, понимать литературные произведения; </w:t>
      </w:r>
    </w:p>
    <w:p w:rsidR="00811293" w:rsidRPr="0085230F" w:rsidRDefault="0085230F" w:rsidP="0085230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прививать любовь к чтению; </w:t>
      </w:r>
    </w:p>
    <w:p w:rsidR="00811293" w:rsidRPr="0085230F" w:rsidRDefault="0085230F" w:rsidP="0085230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расширять  кругозор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посредством рассматривания и чтения книг    различных жанров, просмотра спектаклей; - развивать эстетический вкус, фантазию, изобретательность, художественную память; - обогащать опыт детей посредством  посещения кукольного театра, библиотеки.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Срок реализации рабочей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программы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 w:rsidRPr="0085230F"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 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«В мире книг»  рассчитана   на  обучающихся  7-11  лет,  срок  реализации  4  года (1-4 класс).  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рабочая программа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по  курсу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«В мире книг»:  в 3  классе  1 часов в неделю, что составляет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часов в год; в 4 классе  1 час в неделю, что составляет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часов в год.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Тематическое планирование внеурочной деятельности «В мире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книг»  Л.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proofErr w:type="spellStart"/>
      <w:r w:rsidRPr="0085230F">
        <w:rPr>
          <w:rFonts w:ascii="Times New Roman" w:eastAsia="Times New Roman" w:hAnsi="Times New Roman" w:cs="Times New Roman"/>
          <w:sz w:val="24"/>
          <w:szCs w:val="24"/>
        </w:rPr>
        <w:t>Ефросининой</w:t>
      </w:r>
      <w:proofErr w:type="spell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скорректировано с учетом интересов и познавательных возможностей обучающихся с интеллектуальными нарушениями</w:t>
      </w:r>
      <w:r w:rsidRPr="0085230F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.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Возможна  корректировка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 из-за праздничных дней и несовпадения начала  учебной четверти с началом недели.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Для реализации рабочей программы используется учебно-методический комплекс: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-Юдаева М.В.  Внеклассное чтение (для 1, 2, 3 и 4 классов). Серия «Школьная библиотека»: -Издательство «Самовар», 2011г.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образования обучающихся с умственной отсталостью данная рабочая программа направлена на достижение системы планируемых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>АООП,  включающей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в себя воспитательные и личностные  результаты. 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«В мире книг»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реализации программы внеурочной деятельности «В мире книг» обеспечивается достижение обучающимися с умственной отсталостью: 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</w:t>
      </w:r>
      <w:proofErr w:type="spellStart"/>
      <w:r w:rsidRPr="0085230F">
        <w:rPr>
          <w:rFonts w:ascii="Times New Roman" w:eastAsia="Times New Roman" w:hAnsi="Times New Roman" w:cs="Times New Roman"/>
          <w:sz w:val="24"/>
          <w:szCs w:val="24"/>
        </w:rPr>
        <w:t>приобрѐл</w:t>
      </w:r>
      <w:proofErr w:type="spell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, некое знание о себе и окружающих, опыт самостоятельного действия, любви к близким и уважения к окружающим, пережил и прочувствовал нечто как ценность). </w:t>
      </w:r>
    </w:p>
    <w:p w:rsidR="00811293" w:rsidRPr="0085230F" w:rsidRDefault="00811293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Достижение трех уровней результатов внеурочной деятельности увеличивает вероятность появления эффектов воспитания и социализации обучающихся. У обучающихся могут быть сформированы коммуникативная, этическая, социальная, гражданская компетентности и социокультурная идентичность. Переход от одного уровня воспитательных результатов к другому является последовательным, постепенным, а сроки перехода варьироваться в зависимости от индивидуальных возможностей и особенностей, обучающихся с умственной отсталостью.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личностные результаты внеурочной </w:t>
      </w:r>
      <w:proofErr w:type="gramStart"/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деятельности: </w:t>
      </w: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иметь ценностные представления о своей семье и своей малой Родине; 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-использовать позитивную лексику, передающую положительные чувства в отношении своей Родины, её писателей и поэтов, произведений о родной природе;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положительное отношение к учебному курсу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« В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мире книг», живой интерес к урокам чтения, желание читать на уроке, отвечать на вопросы учителя (учебника), принимать активное участие в беседах, различных видах деятельности, в том числе творческой;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простейшими формами самооценки и рефлексии на уроке;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осознавать, что значит быть ответственным и нести ответственность за свои </w:t>
      </w:r>
      <w:proofErr w:type="gramStart"/>
      <w:r w:rsidRPr="0085230F">
        <w:rPr>
          <w:rFonts w:ascii="Times New Roman" w:eastAsia="Times New Roman" w:hAnsi="Times New Roman" w:cs="Times New Roman"/>
          <w:sz w:val="24"/>
          <w:szCs w:val="24"/>
        </w:rPr>
        <w:t>поступки;  -</w:t>
      </w:r>
      <w:proofErr w:type="gramEnd"/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 проявлять в высказываниях готовность нести ответственность за бережное и уважительное отношение к животным, природе, окружающим людям;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проявлять стремление понимать красоту поэтического слова (вдумчивое чтение) и словесном рисовании картин природы из 3 - 4 предложений;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-называть простейшие морально-нравственные понятия и нормы поведения;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-оформлять их в этическое суждение из 2-3 предложений о поступке того или иного героя произведения;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осваивать положительный и позитивный стиль общения со сверстниками и взрослыми в школе и дома;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-соблюдать правила работы в группе, проявлять доброжелательное отношении к сверстникам, стремление прислушиваться к мнению одноклассников;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sz w:val="24"/>
          <w:szCs w:val="24"/>
        </w:rPr>
        <w:t xml:space="preserve"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 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итогам реализации программы внеурочной деятельности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выпускники научатся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осознавать цель чтения в соответствии с содержанием и собственным интересом к чтению;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читать  с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постепенным увеличением скорости чтения; при чтении отражать настроение автора читаемого текста;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художественной.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просматривать и выбирать книги для самостоятельного чтения и поиска нужной информации (справочная литература) по совету взрослых.  -осмыслять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 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распределять загадки на тематические группы, составлять собственные загадки на основе предложенного алгоритма.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Выпускники получат возможность научиться: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осознавать значимость чтения для личного развития;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формировать потребность в систематическом чтении;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использовать разные виды чтения (ознакомительное, изучающее, выборочное, поисковое);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уметь самостоятельно выбирать интересующую литературу; </w:t>
      </w:r>
    </w:p>
    <w:p w:rsidR="00811293" w:rsidRPr="0085230F" w:rsidRDefault="0085230F" w:rsidP="0085230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пользоваться справочными источниками для понимания и получения дополнительной информации.  </w:t>
      </w:r>
    </w:p>
    <w:p w:rsidR="00811293" w:rsidRPr="0085230F" w:rsidRDefault="0085230F" w:rsidP="00852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3 класс Тема 1. Книга, здравствуй! (3часа)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Книги  бывают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разные.  Библиотечная </w:t>
      </w: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мозаика  «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Что  я знаю о книге?». История книги. Первопечатник Иван Фёдоров.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Библиотечный час. Отбор книги и работа с ней в читальном зале.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Отзыв о книге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библиотечный час, беседа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игровая, познавательная.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2.Страна</w:t>
      </w:r>
      <w:proofErr w:type="gramEnd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детства (10 часов)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Б.Житков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Как я ловил человечков.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К.Паустовский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Стальное колечко.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Е.Пермяк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Пичугин мост.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Л.Пантелеев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Честное слово. В. Медведев.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Обыкновенный великан. </w:t>
      </w:r>
      <w:proofErr w:type="gramStart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Проектная  работа</w:t>
      </w:r>
      <w:proofErr w:type="gramEnd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«Расскажи о героях детских книг»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Формы организации учебной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проектная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работа, презентации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3. Мир вокруг нас (7часов)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М. Пришвин. Хромка.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М.Пришвин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О чем шепчутся раки.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Г.Скребицкий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Кот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Иваныч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В.Чаплина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Дружба. 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Н.Сладков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Медведь-дармоед.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Н.Сладков.Тень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Викторина. Мир вокруг нас.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викторина, круглый стол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досугово-развлекательная.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4. Расскажу вам сказку…(4часа)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 Гаршин. Лягушка-путешественница…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В.Бианки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Как муравей домой спешил.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В.Катаев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. Цветик-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семицветик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Конкурс рисунков </w:t>
      </w:r>
      <w:proofErr w:type="gramStart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« Моя</w:t>
      </w:r>
      <w:proofErr w:type="gramEnd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любимая сказка»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конкурс рисунков, занимательные беседы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досугово-развлекательная,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5. Веселая перемена (5часов)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М.Зощенко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Ёлка.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В.Драгунский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Что я люблю.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В.Драгунский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Англичанин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Павля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В.Голявкин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Быстрей, быстрей!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Игра-викторина «Мы дружим с книгой»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игра, викторина.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Виды учебной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досугово-развлекательная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6.Родные поэты  (6 часов)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Родные поэты. Книги-сборники </w:t>
      </w: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стихотворений  А.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Фета, Н. Некрасова. Книги-сборники стихотворений Ф. Тютчева, А.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Майкова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lastRenderedPageBreak/>
        <w:t xml:space="preserve">Проект «Краски и звуки стихов о природе».   Библиотечный урок: самостоятельная работа с </w:t>
      </w:r>
      <w:proofErr w:type="gramStart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книгой  в</w:t>
      </w:r>
      <w:proofErr w:type="gramEnd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читальном зале. 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проектная работа, библиотечный урок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познавательная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</w:p>
    <w:p w:rsidR="00811293" w:rsidRPr="0085230F" w:rsidRDefault="0085230F" w:rsidP="00852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 класс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1. Книга, здравствуй! (3часа)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Роль книги в жизни человека. Викторина «Что вы знаете о книге?».   Книги Древней Руси. Первая печатная книга на Руси.  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Игра «Я — библиотекарь».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Формы организации учебной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викторина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игра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досугово-развлекательная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</w:t>
      </w:r>
      <w:proofErr w:type="gramStart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2.Страна</w:t>
      </w:r>
      <w:proofErr w:type="gramEnd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детства (7часов)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А.Чехов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Мальчики.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Ю.Сотник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Гадюка.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А.Платонов.Никита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Литературная игра «Расскажи о героях детских книг —  твоих сверстниках».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игра, презентация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3. Мир вокруг нас (7часов)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М.Пришвин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«Изобретатель»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Б.Житков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Про обезьянку.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К.Паустовский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Растрепанный воробей.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Проект «Мой маленький друг».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проектная </w:t>
      </w: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работа,  занимательная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беседа 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игровая,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4. Расскажу вам сказку…. (6часов)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П.Бажов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Серебряное Копытце.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Е.Шварц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Сказка о потерянном времени.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Герои сказок. Викторина.   Конкурс рисунков </w:t>
      </w:r>
      <w:proofErr w:type="gramStart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« Моя</w:t>
      </w:r>
      <w:proofErr w:type="gramEnd"/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любимая сказка»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викторина, конкурс рисунков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досугово-развлекательная,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Тема 5. Веселая перемена (5часов)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М.Зощенко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Великие путешественники.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В.Драгунский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Пожар во флигеле, или Подвиг во льдах.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Творческая работа: очерк о любимой книге. </w:t>
      </w:r>
    </w:p>
    <w:p w:rsidR="0085230F" w:rsidRDefault="0085230F" w:rsidP="00852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творческая работа, презентации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художественное творчество.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Тема </w:t>
      </w:r>
      <w:proofErr w:type="gramStart"/>
      <w:r w:rsidRPr="0085230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6 .</w:t>
      </w: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Родные</w:t>
      </w:r>
      <w:proofErr w:type="gramEnd"/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поэты (7 часов) </w:t>
      </w:r>
    </w:p>
    <w:p w:rsidR="00811293" w:rsidRPr="0085230F" w:rsidRDefault="0085230F" w:rsidP="0085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Читаем и слушаем стихотворения о Родине А.С. </w:t>
      </w:r>
      <w:proofErr w:type="spell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Пушкина.Читаем</w:t>
      </w:r>
      <w:proofErr w:type="spell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слушаем стихотворения М.Ю. Лермонтова. 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Конкурс «Читаем стихи о Родине и родной природе».   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Библиотечный урок: самостоятельная работа с </w:t>
      </w:r>
      <w:proofErr w:type="gramStart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книгой  в</w:t>
      </w:r>
      <w:proofErr w:type="gramEnd"/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читальном зале.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Детские газеты и журналы.</w:t>
      </w:r>
      <w:r w:rsidRPr="0085230F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Проектная работа «Родные поэты» </w:t>
      </w:r>
    </w:p>
    <w:p w:rsidR="00811293" w:rsidRPr="0085230F" w:rsidRDefault="0085230F" w:rsidP="008523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Формы организации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конкурс, проектная работа, библиотечный урок </w:t>
      </w:r>
    </w:p>
    <w:p w:rsidR="00811293" w:rsidRDefault="0085230F" w:rsidP="0085230F">
      <w:pPr>
        <w:spacing w:after="0" w:line="240" w:lineRule="auto"/>
        <w:ind w:firstLine="709"/>
      </w:pPr>
      <w:r w:rsidRPr="008523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 учебной деятельности:</w:t>
      </w:r>
      <w:r w:rsidRPr="008523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занимательная беседа, досугово-развлекательная, познавательная деятельность </w:t>
      </w:r>
    </w:p>
    <w:p w:rsidR="00811293" w:rsidRDefault="0085230F">
      <w:pPr>
        <w:spacing w:after="11" w:line="270" w:lineRule="auto"/>
        <w:ind w:left="-5" w:right="39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Способами определения результативности и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успешности овладения содержания программы являются следующие методы: </w:t>
      </w:r>
    </w:p>
    <w:p w:rsidR="00811293" w:rsidRDefault="0085230F">
      <w:pPr>
        <w:spacing w:after="10" w:line="271" w:lineRule="auto"/>
        <w:ind w:left="-5" w:right="5804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-педагогический мониторинг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(наблюдение, опрос);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-мониторинг образовательной деятельности детей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(оформление портфолио класса). </w:t>
      </w:r>
    </w:p>
    <w:p w:rsidR="0085230F" w:rsidRDefault="0085230F">
      <w:pPr>
        <w:spacing w:after="269"/>
        <w:ind w:right="88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  <w:sectPr w:rsidR="0085230F" w:rsidSect="0085230F">
          <w:footerReference w:type="even" r:id="rId11"/>
          <w:footerReference w:type="default" r:id="rId12"/>
          <w:footerReference w:type="first" r:id="rId13"/>
          <w:pgSz w:w="11904" w:h="16838"/>
          <w:pgMar w:top="990" w:right="1220" w:bottom="1133" w:left="1074" w:header="720" w:footer="94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811293" w:rsidRDefault="0085230F">
      <w:pPr>
        <w:spacing w:after="0"/>
        <w:ind w:left="10" w:right="343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Календарно-тематическое планирование по курсу «В мире книг» 3 класс </w:t>
      </w:r>
    </w:p>
    <w:tbl>
      <w:tblPr>
        <w:tblStyle w:val="TableGrid"/>
        <w:tblW w:w="14788" w:type="dxa"/>
        <w:tblInd w:w="-182" w:type="dxa"/>
        <w:tblCellMar>
          <w:top w:w="7" w:type="dxa"/>
          <w:left w:w="106" w:type="dxa"/>
          <w:bottom w:w="49" w:type="dxa"/>
          <w:right w:w="50" w:type="dxa"/>
        </w:tblCellMar>
        <w:tblLook w:val="04A0" w:firstRow="1" w:lastRow="0" w:firstColumn="1" w:lastColumn="0" w:noHBand="0" w:noVBand="1"/>
      </w:tblPr>
      <w:tblGrid>
        <w:gridCol w:w="667"/>
        <w:gridCol w:w="932"/>
        <w:gridCol w:w="9502"/>
        <w:gridCol w:w="1560"/>
        <w:gridCol w:w="994"/>
        <w:gridCol w:w="1133"/>
      </w:tblGrid>
      <w:tr w:rsidR="00811293">
        <w:trPr>
          <w:trHeight w:val="8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п\п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№ урока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Пл. дата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Факт. дата </w:t>
            </w:r>
          </w:p>
        </w:tc>
      </w:tr>
      <w:tr w:rsidR="00811293">
        <w:trPr>
          <w:trHeight w:val="5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Книга, здравствуй!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6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293" w:rsidRDefault="0085230F" w:rsidP="004C1D7D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Книги  </w:t>
            </w:r>
            <w:r w:rsidR="004C1D7D"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бывают 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разные. 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Библиотечная 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мозаика 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ab/>
              <w:t xml:space="preserve">«Что  я знаю о книге?».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История книги. Первопечатник Иван Фёдоров.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час.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Отбор книги и работа с ней в читальном зале. Отзыв о книге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детства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Как я ловил человечков.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Как я ловил человечков.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Стальное колечко.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Стальное колечко.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Пичугин мост.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Честное слово.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Честное слово.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 Медведев. Обыкновенный великан.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 Медведев. Обыкновенный великан.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 w:right="38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работа «Расскажи о героях детских книг»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Мир вокруг нас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М. Пришвин. Хромка.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 w:rsidP="0085230F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О чем шепчутся раки.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Кот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Иваныч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В.Чаплина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Дружба.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Медведь-дармоед.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Н.Сладков.Тень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Викторина. Мир вокруг нас.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Расскажу вам сказку…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 Гаршин. Лягушка-путешественница…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Как муравей домой спешил.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6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В.Катаев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 w:right="4283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Конкурс рисунков « Моя любимая сказка»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 w:rsidP="004C1D7D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 Веселая перемена.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 w:rsidP="004C1D7D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Ёлка.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Что я люблю.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Англичанин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Павля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Быстрей, быстрей!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6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Игра-викторина «Мы дружим с книгой»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Родные поэты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Родные поэты. Книги-сборники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стихотворений  А.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Фета, Н. Некрасова.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Родные поэты. Книги-сборники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стихотворений  А.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Фета, Н. Некрасова.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Книги-сборники стихотворений Ф. Тютчева,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Майкова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6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Проект «Краски и звуки стихов о природе».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6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Проект «Краски и звуки стихов о природе».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bottom w:w="0" w:type="dxa"/>
            <w:right w:w="257" w:type="dxa"/>
          </w:tblCellMar>
        </w:tblPrEx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 w:right="2571"/>
              <w:jc w:val="both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Библиотечный урок: самостоятельная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книгой  в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читальном зале.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11293" w:rsidRDefault="0085230F">
      <w:pPr>
        <w:spacing w:after="3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1293" w:rsidRDefault="0085230F">
      <w:pPr>
        <w:spacing w:after="0"/>
        <w:ind w:left="10" w:right="343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Календарно-тематическое планирование по курсу «В мире книг» 4 класс </w:t>
      </w:r>
    </w:p>
    <w:tbl>
      <w:tblPr>
        <w:tblStyle w:val="TableGrid"/>
        <w:tblW w:w="14788" w:type="dxa"/>
        <w:tblInd w:w="-182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67"/>
        <w:gridCol w:w="932"/>
        <w:gridCol w:w="9502"/>
        <w:gridCol w:w="1560"/>
        <w:gridCol w:w="994"/>
        <w:gridCol w:w="1133"/>
      </w:tblGrid>
      <w:tr w:rsidR="00811293">
        <w:trPr>
          <w:trHeight w:val="8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spacing w:after="4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п\п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spacing w:after="5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Пл. дата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Факт. дата </w:t>
            </w:r>
          </w:p>
        </w:tc>
      </w:tr>
      <w:tr w:rsidR="00811293">
        <w:trPr>
          <w:trHeight w:val="5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Книга, здравствуй!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Роль книги в жизни человека. Викторина «Что вы знаете о книге?».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Книги Древней Руси. Первая печатная книга на Руси.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Игра «Я — библиотекарь».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детства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А.Чехов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Мальчики.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А.Чехов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Мальчики.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Ю.Сотник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Гадюка.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Ю.Сотник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Гадюка.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А.Платонов.Никита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5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А.Платонов.Никита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9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 w:right="22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Литературная игра «Расскажи о героях детских книг —  твоих сверстниках».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rPr>
          <w:trHeight w:val="6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Мир вокруг нас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«Изобретатель»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«Изобретатель»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4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Про обезьянку.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Про обезьянку.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Растрепанный воробей.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Растрепанный воробей.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Проект  «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Мой маленький друг». 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Расскажу вам сказку….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П.Бажов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Серебряное Копытце.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П.Бажов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Серебряное Копытце.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6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Е.Шварц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Сказка о потерянном времени.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Е.Шварц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Сказка о потерянном времени.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Герои сказок. Викторина.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6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« Моя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любимая сказка» </w:t>
            </w:r>
          </w:p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</w:rPr>
              <w:t xml:space="preserve">Веселая перемена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Великие путешественники.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Великие путешественники.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. Пожар во флигеле, или Подвиг во льдах.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. Пожар во флигеле, или Подвиг во льдах.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Творческая работа: очерк о любимой книге.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Родные поэты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Читаем и слушаем стихотворения о Родине А.С. Пушкина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Читаем и слушаем стихотворения М.Ю. Лермонтова.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Конкурс «Читаем стихи о Родине и родной природе».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6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 w:right="2571"/>
              <w:jc w:val="both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Библиотечный урок: самостоятельная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книгой  в</w:t>
            </w:r>
            <w:proofErr w:type="gramEnd"/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 xml:space="preserve"> читальном зале.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</w:rPr>
              <w:t>Детские газеты и журналы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5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работа «Родные поэты»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1293">
        <w:tblPrEx>
          <w:tblCellMar>
            <w:top w:w="0" w:type="dxa"/>
            <w:right w:w="115" w:type="dxa"/>
          </w:tblCellMar>
        </w:tblPrEx>
        <w:trPr>
          <w:trHeight w:val="6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работа «Родные поэты»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93" w:rsidRDefault="008523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11293" w:rsidRDefault="0085230F">
      <w:pPr>
        <w:spacing w:after="5" w:line="443" w:lineRule="auto"/>
        <w:ind w:left="7284" w:right="737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11293" w:rsidRDefault="0085230F">
      <w:pPr>
        <w:spacing w:after="213"/>
        <w:ind w:right="737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11293" w:rsidRDefault="0085230F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1293" w:rsidRDefault="0085230F">
      <w:pPr>
        <w:spacing w:after="5" w:line="443" w:lineRule="auto"/>
        <w:ind w:right="146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11293" w:rsidRDefault="008523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11293" w:rsidSect="004C1D7D">
      <w:pgSz w:w="16838" w:h="11904" w:orient="landscape"/>
      <w:pgMar w:top="1220" w:right="1133" w:bottom="1074" w:left="990" w:header="720" w:footer="9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C6" w:rsidRDefault="008460C6">
      <w:pPr>
        <w:spacing w:after="0" w:line="240" w:lineRule="auto"/>
      </w:pPr>
      <w:r>
        <w:separator/>
      </w:r>
    </w:p>
  </w:endnote>
  <w:endnote w:type="continuationSeparator" w:id="0">
    <w:p w:rsidR="008460C6" w:rsidRDefault="008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A8" w:rsidRDefault="001A26A8">
    <w:pPr>
      <w:tabs>
        <w:tab w:val="right" w:pos="14715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A8" w:rsidRPr="004C1D7D" w:rsidRDefault="001A26A8" w:rsidP="004C1D7D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A8" w:rsidRDefault="001A26A8" w:rsidP="004C1D7D">
    <w:pPr>
      <w:tabs>
        <w:tab w:val="right" w:pos="14715"/>
      </w:tabs>
      <w:spacing w:after="0"/>
      <w:jc w:val="right"/>
    </w:pPr>
    <w:r>
      <w:t xml:space="preserve"> 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C6" w:rsidRDefault="008460C6">
      <w:pPr>
        <w:spacing w:after="0" w:line="240" w:lineRule="auto"/>
      </w:pPr>
      <w:r>
        <w:separator/>
      </w:r>
    </w:p>
  </w:footnote>
  <w:footnote w:type="continuationSeparator" w:id="0">
    <w:p w:rsidR="008460C6" w:rsidRDefault="0084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A8" w:rsidRDefault="001A26A8">
    <w:pPr>
      <w:pStyle w:val="a3"/>
      <w:jc w:val="right"/>
    </w:pPr>
  </w:p>
  <w:p w:rsidR="001A26A8" w:rsidRDefault="001A26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0C2"/>
    <w:multiLevelType w:val="hybridMultilevel"/>
    <w:tmpl w:val="22B8309C"/>
    <w:lvl w:ilvl="0" w:tplc="32CC33E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4B5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A23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2C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8D8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0C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0B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A8E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A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945EB"/>
    <w:multiLevelType w:val="hybridMultilevel"/>
    <w:tmpl w:val="1A86C8D6"/>
    <w:lvl w:ilvl="0" w:tplc="691CE75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48CA">
      <w:start w:val="1"/>
      <w:numFmt w:val="lowerLetter"/>
      <w:lvlText w:val="%2"/>
      <w:lvlJc w:val="left"/>
      <w:pPr>
        <w:ind w:left="7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C1BF4">
      <w:start w:val="1"/>
      <w:numFmt w:val="lowerRoman"/>
      <w:lvlText w:val="%3"/>
      <w:lvlJc w:val="left"/>
      <w:pPr>
        <w:ind w:left="8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E46E8">
      <w:start w:val="1"/>
      <w:numFmt w:val="decimal"/>
      <w:lvlText w:val="%4"/>
      <w:lvlJc w:val="left"/>
      <w:pPr>
        <w:ind w:left="9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E8AD4">
      <w:start w:val="1"/>
      <w:numFmt w:val="lowerLetter"/>
      <w:lvlText w:val="%5"/>
      <w:lvlJc w:val="left"/>
      <w:pPr>
        <w:ind w:left="10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A5FC8">
      <w:start w:val="1"/>
      <w:numFmt w:val="lowerRoman"/>
      <w:lvlText w:val="%6"/>
      <w:lvlJc w:val="left"/>
      <w:pPr>
        <w:ind w:left="10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A9316">
      <w:start w:val="1"/>
      <w:numFmt w:val="decimal"/>
      <w:lvlText w:val="%7"/>
      <w:lvlJc w:val="left"/>
      <w:pPr>
        <w:ind w:left="11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9ED8">
      <w:start w:val="1"/>
      <w:numFmt w:val="lowerLetter"/>
      <w:lvlText w:val="%8"/>
      <w:lvlJc w:val="left"/>
      <w:pPr>
        <w:ind w:left="12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6894">
      <w:start w:val="1"/>
      <w:numFmt w:val="lowerRoman"/>
      <w:lvlText w:val="%9"/>
      <w:lvlJc w:val="left"/>
      <w:pPr>
        <w:ind w:left="13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D0C61"/>
    <w:multiLevelType w:val="hybridMultilevel"/>
    <w:tmpl w:val="2E947206"/>
    <w:lvl w:ilvl="0" w:tplc="BD74BD2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093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87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6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8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5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418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A1B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E21F2"/>
    <w:multiLevelType w:val="hybridMultilevel"/>
    <w:tmpl w:val="E4A2D4CC"/>
    <w:lvl w:ilvl="0" w:tplc="3F6A35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EB4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C6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C8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815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CDF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03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CC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E65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93"/>
    <w:rsid w:val="001A26A8"/>
    <w:rsid w:val="0031529A"/>
    <w:rsid w:val="004C1D7D"/>
    <w:rsid w:val="007F37E5"/>
    <w:rsid w:val="00811293"/>
    <w:rsid w:val="008460C6"/>
    <w:rsid w:val="0085230F"/>
    <w:rsid w:val="00E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84AD9-3F7A-44BD-AE52-41D95253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D7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C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D7D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C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D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«Новооскольская специальная общеобразовательная школа-интернат»</vt:lpstr>
    </vt:vector>
  </TitlesOfParts>
  <Company>Дурдом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«Новооскольская специальная общеобразовательная школа-интернат»</dc:title>
  <dc:subject/>
  <dc:creator>User</dc:creator>
  <cp:keywords/>
  <cp:lastModifiedBy>Дом</cp:lastModifiedBy>
  <cp:revision>4</cp:revision>
  <cp:lastPrinted>2023-09-12T15:58:00Z</cp:lastPrinted>
  <dcterms:created xsi:type="dcterms:W3CDTF">2023-09-12T16:02:00Z</dcterms:created>
  <dcterms:modified xsi:type="dcterms:W3CDTF">2023-09-24T09:22:00Z</dcterms:modified>
</cp:coreProperties>
</file>